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8E84" w14:textId="0D6D99FF" w:rsidR="00E563F6" w:rsidRDefault="009C7A72" w:rsidP="009C7A72">
      <w:pPr>
        <w:pStyle w:val="Informacindecontacto"/>
      </w:pPr>
      <w:r>
        <w:t>Paseo de la Castellana 21</w:t>
      </w:r>
      <w:r w:rsidR="0071321B">
        <w:t>,</w:t>
      </w:r>
      <w:r>
        <w:t xml:space="preserve"> Madrid</w:t>
      </w:r>
    </w:p>
    <w:p w14:paraId="42718B30" w14:textId="58F91402" w:rsidR="00E563F6" w:rsidRPr="009C7A72" w:rsidRDefault="009C7A72" w:rsidP="009C7A72">
      <w:pPr>
        <w:pStyle w:val="Informacindecontacto"/>
        <w:rPr>
          <w:rStyle w:val="nfasis"/>
          <w:color w:val="595959" w:themeColor="text1" w:themeTint="A6"/>
        </w:rPr>
      </w:pPr>
      <w:r>
        <w:t>699.999.999</w:t>
      </w:r>
      <w:r w:rsidR="00B422FD">
        <w:rPr>
          <w:lang w:bidi="es-ES"/>
        </w:rPr>
        <w:t xml:space="preserve"> </w:t>
      </w:r>
      <w:r>
        <w:rPr>
          <w:lang w:bidi="es-ES"/>
        </w:rPr>
        <w:t xml:space="preserve">| </w:t>
      </w:r>
      <w:hyperlink r:id="rId10" w:history="1">
        <w:r w:rsidRPr="009C7A72">
          <w:rPr>
            <w:rStyle w:val="Hipervnculo"/>
            <w:color w:val="0070C0"/>
            <w:lang w:bidi="es-ES"/>
          </w:rPr>
          <w:t>raquel.rodriguez@univerlaw.com</w:t>
        </w:r>
      </w:hyperlink>
      <w:r>
        <w:t xml:space="preserve"> </w:t>
      </w:r>
    </w:p>
    <w:p w14:paraId="18F58064" w14:textId="36E991C7" w:rsidR="00E563F6" w:rsidRDefault="002B67C4" w:rsidP="009A1712">
      <w:pPr>
        <w:pStyle w:val="Estilo1"/>
      </w:pPr>
      <w:sdt>
        <w:sdtPr>
          <w:alias w:val="Su nombre"/>
          <w:tag w:val=""/>
          <w:id w:val="-574512284"/>
          <w:placeholder>
            <w:docPart w:val="DC166D26CDFC4021984B8316307AD6C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C7A72">
            <w:t>RAQUEL RODRÍGUEZ DE LA SERNA</w:t>
          </w:r>
        </w:sdtContent>
      </w:sdt>
      <w:r w:rsidR="009C7A72">
        <w:tab/>
      </w:r>
    </w:p>
    <w:tbl>
      <w:tblPr>
        <w:tblStyle w:val="Tabladecurrculo"/>
        <w:tblW w:w="5000" w:type="pct"/>
        <w:tblLook w:val="04A0" w:firstRow="1" w:lastRow="0" w:firstColumn="1" w:lastColumn="0" w:noHBand="0" w:noVBand="1"/>
        <w:tblCaption w:val="Texto de currículo"/>
        <w:tblDescription w:val="Currículo"/>
      </w:tblPr>
      <w:tblGrid>
        <w:gridCol w:w="1758"/>
        <w:gridCol w:w="447"/>
        <w:gridCol w:w="7547"/>
      </w:tblGrid>
      <w:tr w:rsidR="00E563F6" w14:paraId="582EFA90" w14:textId="77777777" w:rsidTr="009C7A72">
        <w:tc>
          <w:tcPr>
            <w:tcW w:w="1757" w:type="dxa"/>
          </w:tcPr>
          <w:p w14:paraId="7A310432" w14:textId="747CFF7B" w:rsidR="00E563F6" w:rsidRDefault="009C7A72">
            <w:pPr>
              <w:pStyle w:val="Ttulo1"/>
            </w:pPr>
            <w:r>
              <w:t>FORMACIÓN</w:t>
            </w:r>
          </w:p>
        </w:tc>
        <w:tc>
          <w:tcPr>
            <w:tcW w:w="447" w:type="dxa"/>
          </w:tcPr>
          <w:p w14:paraId="457AD96A" w14:textId="77777777" w:rsidR="00E563F6" w:rsidRDefault="00E563F6"/>
        </w:tc>
        <w:tc>
          <w:tcPr>
            <w:tcW w:w="7542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0C91F1A768284B128628791ECB6790AD"/>
                  </w:placeholder>
                  <w15:repeatingSectionItem/>
                </w:sdtPr>
                <w:sdtEndPr/>
                <w:sdtContent>
                  <w:p w14:paraId="14F39D0A" w14:textId="0C9A07B0" w:rsidR="00E563F6" w:rsidRDefault="009C7A72">
                    <w:pPr>
                      <w:pStyle w:val="Ttulo2"/>
                    </w:pPr>
                    <w:r>
                      <w:t>Universidad de navarra</w:t>
                    </w:r>
                  </w:p>
                  <w:p w14:paraId="60DC40D4" w14:textId="01B846D0" w:rsidR="00E563F6" w:rsidRDefault="009C7A72">
                    <w:pPr>
                      <w:pStyle w:val="Textodecurrculo"/>
                    </w:pPr>
                    <w:r>
                      <w:t>Doble Grado en Economía y Derecho</w:t>
                    </w:r>
                  </w:p>
                  <w:p w14:paraId="7CAFE7B1" w14:textId="14742F9D" w:rsidR="00E563F6" w:rsidRDefault="009C7A72">
                    <w:pPr>
                      <w:pStyle w:val="Textodecurrculo"/>
                    </w:pPr>
                    <w:r>
                      <w:t>Nota media derecho: 7,56</w:t>
                    </w:r>
                  </w:p>
                  <w:p w14:paraId="035879F9" w14:textId="61544105" w:rsidR="00E563F6" w:rsidRDefault="009C7A72" w:rsidP="00A764E8">
                    <w:pPr>
                      <w:pStyle w:val="Textodecurrculo"/>
                      <w:spacing w:after="240"/>
                    </w:pPr>
                    <w:r>
                      <w:t>Nota media economía: 7,02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0C91F1A768284B128628791ECB6790AD"/>
                  </w:placeholder>
                  <w15:repeatingSectionItem/>
                </w:sdtPr>
                <w:sdtEndPr/>
                <w:sdtContent>
                  <w:p w14:paraId="744C04EB" w14:textId="34968F0D" w:rsidR="00E563F6" w:rsidRDefault="009C7A72">
                    <w:pPr>
                      <w:pStyle w:val="Ttulo2"/>
                    </w:pPr>
                    <w:r>
                      <w:t>universidad complutense de madrid</w:t>
                    </w:r>
                  </w:p>
                  <w:p w14:paraId="2365A5CE" w14:textId="49B506F7" w:rsidR="00E563F6" w:rsidRDefault="009C7A72">
                    <w:pPr>
                      <w:pStyle w:val="Textodecurrculo"/>
                    </w:pPr>
                    <w:r>
                      <w:t>Máster de Acceso a la Abogacía</w:t>
                    </w:r>
                  </w:p>
                  <w:p w14:paraId="0F15F399" w14:textId="25B7E569" w:rsidR="00E563F6" w:rsidRDefault="009C7A72" w:rsidP="00A764E8">
                    <w:pPr>
                      <w:pStyle w:val="Textodecurrculo"/>
                      <w:spacing w:after="240"/>
                    </w:pPr>
                    <w:r>
                      <w:t>Cursando. Fecha prevista de terminación: mayo 2021</w:t>
                    </w:r>
                  </w:p>
                </w:sdtContent>
              </w:sdt>
            </w:sdtContent>
          </w:sdt>
        </w:tc>
      </w:tr>
      <w:tr w:rsidR="00E563F6" w14:paraId="4902AFD9" w14:textId="77777777" w:rsidTr="009C7A72">
        <w:tc>
          <w:tcPr>
            <w:tcW w:w="1757" w:type="dxa"/>
          </w:tcPr>
          <w:p w14:paraId="773015EB" w14:textId="77E93E19" w:rsidR="00E563F6" w:rsidRDefault="00906BB2">
            <w:pPr>
              <w:pStyle w:val="Ttulo1"/>
            </w:pPr>
            <w:r>
              <w:t>EXPERIENCIA</w:t>
            </w:r>
          </w:p>
        </w:tc>
        <w:tc>
          <w:tcPr>
            <w:tcW w:w="447" w:type="dxa"/>
          </w:tcPr>
          <w:p w14:paraId="0AC5D56E" w14:textId="77777777" w:rsidR="00E563F6" w:rsidRDefault="00E563F6"/>
        </w:tc>
        <w:tc>
          <w:tcPr>
            <w:tcW w:w="7542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7A08AA86C4944F548F0878E52419B084"/>
                  </w:placeholder>
                  <w15:repeatingSectionItem/>
                </w:sdtPr>
                <w:sdtEndPr/>
                <w:sdtContent>
                  <w:p w14:paraId="62999694" w14:textId="4196EDD0" w:rsidR="00E563F6" w:rsidRDefault="00906BB2">
                    <w:pPr>
                      <w:pStyle w:val="Ttulo2"/>
                    </w:pPr>
                    <w:r>
                      <w:t>HOGAN LOVELLS INTERNATIONAL LLP</w:t>
                    </w:r>
                  </w:p>
                  <w:p w14:paraId="3ECE2F6F" w14:textId="387CD5EB" w:rsidR="00906BB2" w:rsidRPr="00906BB2" w:rsidRDefault="00906BB2">
                    <w:pPr>
                      <w:pStyle w:val="Textodecurrculo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Prácticas durante el curso</w:t>
                    </w:r>
                  </w:p>
                  <w:p w14:paraId="2DE4DF5D" w14:textId="77777777" w:rsidR="00A764E8" w:rsidRDefault="00906BB2" w:rsidP="00A764E8">
                    <w:pPr>
                      <w:pStyle w:val="Textodecurrculo"/>
                    </w:pPr>
                    <w:r>
                      <w:t xml:space="preserve">Enero 2018 – </w:t>
                    </w:r>
                    <w:proofErr w:type="gramStart"/>
                    <w:r>
                      <w:t>Mayo</w:t>
                    </w:r>
                    <w:proofErr w:type="gramEnd"/>
                    <w:r>
                      <w:t xml:space="preserve"> 2018</w:t>
                    </w:r>
                  </w:p>
                  <w:p w14:paraId="39329FC1" w14:textId="6ACAB2DE" w:rsidR="00E563F6" w:rsidRDefault="00A764E8" w:rsidP="00A764E8">
                    <w:pPr>
                      <w:pStyle w:val="Textodecurrculo"/>
                      <w:spacing w:after="240"/>
                    </w:pPr>
                    <w:r>
                      <w:t>Departamento de derecho bancario y financiero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7998322"/>
                  <w:placeholder>
                    <w:docPart w:val="0150C30FED6141D9A263A449BE81700F"/>
                  </w:placeholder>
                  <w15:repeatingSectionItem/>
                </w:sdtPr>
                <w:sdtContent>
                  <w:p w14:paraId="77C08CBB" w14:textId="191A4EBC" w:rsidR="00906BB2" w:rsidRDefault="00906BB2">
                    <w:pPr>
                      <w:pStyle w:val="Ttulo2"/>
                    </w:pPr>
                    <w:r>
                      <w:t>garrigues</w:t>
                    </w:r>
                  </w:p>
                  <w:p w14:paraId="30E3DE04" w14:textId="182263BF" w:rsidR="00906BB2" w:rsidRPr="00906BB2" w:rsidRDefault="00906BB2">
                    <w:pPr>
                      <w:pStyle w:val="Textodecurrculo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Prácticas de verano</w:t>
                    </w:r>
                  </w:p>
                  <w:p w14:paraId="7CB93005" w14:textId="77777777" w:rsidR="00A764E8" w:rsidRDefault="00906BB2" w:rsidP="00A764E8">
                    <w:pPr>
                      <w:pStyle w:val="Textodecurrculo"/>
                    </w:pPr>
                    <w:r>
                      <w:t>Junio 2018 – Julio 2018</w:t>
                    </w:r>
                  </w:p>
                  <w:p w14:paraId="387A5B05" w14:textId="6D28B13D" w:rsidR="00E563F6" w:rsidRDefault="00A764E8" w:rsidP="00A764E8">
                    <w:pPr>
                      <w:pStyle w:val="Textodecurrculo"/>
                      <w:spacing w:after="240"/>
                    </w:pPr>
                    <w:r>
                      <w:t>Departamento de derecho fiscal</w:t>
                    </w:r>
                  </w:p>
                </w:sdtContent>
              </w:sdt>
            </w:sdtContent>
          </w:sdt>
        </w:tc>
      </w:tr>
      <w:tr w:rsidR="00E563F6" w14:paraId="795DFD90" w14:textId="77777777" w:rsidTr="009C7A72">
        <w:tc>
          <w:tcPr>
            <w:tcW w:w="1757" w:type="dxa"/>
          </w:tcPr>
          <w:p w14:paraId="0720FA4B" w14:textId="55DFA6FB" w:rsidR="00E563F6" w:rsidRDefault="00A764E8">
            <w:pPr>
              <w:pStyle w:val="Ttulo1"/>
            </w:pPr>
            <w:r>
              <w:t>IDIOMAS</w:t>
            </w:r>
          </w:p>
        </w:tc>
        <w:tc>
          <w:tcPr>
            <w:tcW w:w="447" w:type="dxa"/>
          </w:tcPr>
          <w:p w14:paraId="172EB649" w14:textId="77777777" w:rsidR="00E563F6" w:rsidRDefault="00E563F6"/>
        </w:tc>
        <w:tc>
          <w:tcPr>
            <w:tcW w:w="7542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7A08AA86C4944F548F0878E52419B084"/>
                  </w:placeholder>
                  <w15:repeatingSectionItem/>
                </w:sdtPr>
                <w:sdtEndPr/>
                <w:sdtContent>
                  <w:p w14:paraId="7613DA58" w14:textId="4A4F6758" w:rsidR="00E563F6" w:rsidRDefault="009A1712">
                    <w:pPr>
                      <w:pStyle w:val="Ttulo2"/>
                    </w:pPr>
                    <w:r>
                      <w:t>CASTELLANO</w:t>
                    </w:r>
                  </w:p>
                  <w:p w14:paraId="72AC5B46" w14:textId="15DA7E0B" w:rsidR="00E563F6" w:rsidRDefault="009A1712" w:rsidP="00A764E8">
                    <w:pPr>
                      <w:spacing w:after="240"/>
                    </w:pPr>
                    <w:r>
                      <w:t>Nativo</w:t>
                    </w:r>
                    <w:r w:rsidR="00A764E8">
                      <w:t>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12880246"/>
                  <w:placeholder>
                    <w:docPart w:val="292C21D9141846B5ACFC87648366B4D0"/>
                  </w:placeholder>
                  <w15:repeatingSectionItem/>
                </w:sdtPr>
                <w:sdtContent>
                  <w:p w14:paraId="0A6A9AE6" w14:textId="77777777" w:rsidR="009A1712" w:rsidRDefault="009A1712">
                    <w:pPr>
                      <w:pStyle w:val="Ttulo2"/>
                    </w:pPr>
                    <w:r>
                      <w:t>INGLÉS</w:t>
                    </w:r>
                  </w:p>
                  <w:p w14:paraId="36C51B88" w14:textId="77777777" w:rsidR="009A1712" w:rsidRDefault="009A1712" w:rsidP="00A764E8">
                    <w:pPr>
                      <w:spacing w:after="240"/>
                    </w:pPr>
                    <w:r>
                      <w:t>Nivel muy avanzado.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463459751"/>
                  <w:placeholder>
                    <w:docPart w:val="7BB2014DF8B04FD58F9781462186BE1F"/>
                  </w:placeholder>
                  <w15:repeatingSectionItem/>
                </w:sdtPr>
                <w:sdtContent>
                  <w:p w14:paraId="1A09F016" w14:textId="52F7AE9A" w:rsidR="00A764E8" w:rsidRDefault="00A764E8">
                    <w:pPr>
                      <w:pStyle w:val="Ttulo2"/>
                    </w:pPr>
                    <w:r>
                      <w:t>FRANCÉS</w:t>
                    </w:r>
                  </w:p>
                  <w:p w14:paraId="1D30EF6E" w14:textId="32EE448A" w:rsidR="00E563F6" w:rsidRDefault="00A764E8" w:rsidP="00A764E8">
                    <w:pPr>
                      <w:spacing w:after="240"/>
                    </w:pPr>
                    <w:r>
                      <w:t>Nivel intermedio.</w:t>
                    </w:r>
                  </w:p>
                </w:sdtContent>
              </w:sdt>
            </w:sdtContent>
          </w:sdt>
        </w:tc>
      </w:tr>
      <w:tr w:rsidR="00E563F6" w14:paraId="3FCF3147" w14:textId="77777777" w:rsidTr="009C7A72">
        <w:tc>
          <w:tcPr>
            <w:tcW w:w="1757" w:type="dxa"/>
          </w:tcPr>
          <w:p w14:paraId="25D57CC4" w14:textId="1E7CB41E" w:rsidR="00E563F6" w:rsidRDefault="0071321B">
            <w:pPr>
              <w:pStyle w:val="Ttulo1"/>
            </w:pPr>
            <w:bookmarkStart w:id="0" w:name="_Hlk48226061"/>
            <w:r>
              <w:t>cursos</w:t>
            </w:r>
          </w:p>
        </w:tc>
        <w:tc>
          <w:tcPr>
            <w:tcW w:w="447" w:type="dxa"/>
          </w:tcPr>
          <w:p w14:paraId="0A2043FF" w14:textId="77777777" w:rsidR="00E563F6" w:rsidRDefault="00E563F6"/>
        </w:tc>
        <w:tc>
          <w:tcPr>
            <w:tcW w:w="7542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7A08AA86C4944F548F0878E52419B084"/>
                  </w:placeholder>
                  <w15:color w:val="C0C0C0"/>
                  <w15:repeatingSectionItem/>
                </w:sdtPr>
                <w:sdtEndPr/>
                <w:sdtContent>
                  <w:p w14:paraId="12DD4A7B" w14:textId="22B500A6" w:rsidR="00E563F6" w:rsidRDefault="0071321B">
                    <w:pPr>
                      <w:pStyle w:val="Ttulo2"/>
                    </w:pPr>
                    <w:r>
                      <w:t>iLUSTRE COLEGIO DE ABOGADOS DE MADRID</w:t>
                    </w:r>
                  </w:p>
                  <w:p w14:paraId="4E7F170A" w14:textId="0285447A" w:rsidR="00E563F6" w:rsidRDefault="0071321B">
                    <w:pPr>
                      <w:pStyle w:val="Textodecurrculo"/>
                    </w:pPr>
                    <w:r>
                      <w:t>Curso de Introducción al Derecho Concursal</w:t>
                    </w:r>
                  </w:p>
                  <w:p w14:paraId="7CA3C9F9" w14:textId="647261C6" w:rsidR="00E563F6" w:rsidRDefault="0071321B">
                    <w:r>
                      <w:t xml:space="preserve">Enero 2017 – </w:t>
                    </w:r>
                    <w:proofErr w:type="gramStart"/>
                    <w:r>
                      <w:t>Abril</w:t>
                    </w:r>
                    <w:proofErr w:type="gramEnd"/>
                    <w:r>
                      <w:t xml:space="preserve"> 2017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7A08AA86C4944F548F0878E52419B084"/>
                  </w:placeholder>
                  <w15:color w:val="C0C0C0"/>
                  <w15:repeatingSectionItem/>
                </w:sdtPr>
                <w:sdtEndPr/>
                <w:sdtContent>
                  <w:p w14:paraId="32885283" w14:textId="07A38CC4" w:rsidR="00E563F6" w:rsidRDefault="0071321B">
                    <w:pPr>
                      <w:pStyle w:val="Ttulo2"/>
                    </w:pPr>
                    <w:r>
                      <w:t>thomson reuters</w:t>
                    </w:r>
                  </w:p>
                  <w:p w14:paraId="32D24B93" w14:textId="04D56954" w:rsidR="00E563F6" w:rsidRDefault="0071321B">
                    <w:pPr>
                      <w:pStyle w:val="Textodecurrculo"/>
                    </w:pPr>
                    <w:r>
                      <w:t xml:space="preserve">Curso Básico Data </w:t>
                    </w:r>
                    <w:proofErr w:type="spellStart"/>
                    <w:r>
                      <w:t>Protection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Officer</w:t>
                    </w:r>
                    <w:proofErr w:type="spellEnd"/>
                  </w:p>
                  <w:p w14:paraId="48AA1407" w14:textId="63AE5BD1" w:rsidR="00E563F6" w:rsidRDefault="0071321B">
                    <w:r>
                      <w:t xml:space="preserve">Septiembre 2018 – </w:t>
                    </w:r>
                    <w:proofErr w:type="gramStart"/>
                    <w:r>
                      <w:t>Diciembre</w:t>
                    </w:r>
                    <w:proofErr w:type="gramEnd"/>
                    <w:r>
                      <w:t xml:space="preserve"> 2018</w:t>
                    </w:r>
                  </w:p>
                </w:sdtContent>
              </w:sdt>
            </w:sdtContent>
          </w:sdt>
        </w:tc>
      </w:tr>
      <w:bookmarkEnd w:id="0"/>
      <w:tr w:rsidR="0071321B" w14:paraId="4B39D86D" w14:textId="77777777" w:rsidTr="00721972">
        <w:tc>
          <w:tcPr>
            <w:tcW w:w="1757" w:type="dxa"/>
          </w:tcPr>
          <w:p w14:paraId="45737F40" w14:textId="1AE88780" w:rsidR="0071321B" w:rsidRDefault="0071321B" w:rsidP="00721972">
            <w:pPr>
              <w:pStyle w:val="Ttulo1"/>
            </w:pPr>
            <w:r>
              <w:t>INTERESES</w:t>
            </w:r>
          </w:p>
        </w:tc>
        <w:tc>
          <w:tcPr>
            <w:tcW w:w="447" w:type="dxa"/>
          </w:tcPr>
          <w:p w14:paraId="7AE58A1F" w14:textId="77777777" w:rsidR="0071321B" w:rsidRDefault="0071321B" w:rsidP="00721972"/>
        </w:tc>
        <w:tc>
          <w:tcPr>
            <w:tcW w:w="7542" w:type="dxa"/>
          </w:tcPr>
          <w:p w14:paraId="0D5D3152" w14:textId="647DD456" w:rsidR="00CC4DB3" w:rsidRPr="00CC4DB3" w:rsidRDefault="00CC4DB3" w:rsidP="00CC4DB3">
            <w:r>
              <w:t>Dedico gran parte de mi tiempo libre a hacer deporte. Me gustan todos los deportes de equipo y, en particular, el baloncesto.</w:t>
            </w:r>
          </w:p>
        </w:tc>
      </w:tr>
    </w:tbl>
    <w:p w14:paraId="0AA23761" w14:textId="77777777" w:rsidR="00E563F6" w:rsidRDefault="00E563F6" w:rsidP="009A1712"/>
    <w:sectPr w:rsidR="00E563F6" w:rsidSect="002B67C4">
      <w:footerReference w:type="default" r:id="rId11"/>
      <w:pgSz w:w="11906" w:h="16838" w:code="9"/>
      <w:pgMar w:top="907" w:right="1077" w:bottom="907" w:left="107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F52B5" w14:textId="77777777" w:rsidR="009C7A72" w:rsidRDefault="009C7A72">
      <w:pPr>
        <w:spacing w:before="0" w:after="0" w:line="240" w:lineRule="auto"/>
      </w:pPr>
      <w:r>
        <w:separator/>
      </w:r>
    </w:p>
  </w:endnote>
  <w:endnote w:type="continuationSeparator" w:id="0">
    <w:p w14:paraId="1A83ACEF" w14:textId="77777777" w:rsidR="009C7A72" w:rsidRDefault="009C7A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  <w:tblDescription w:val="Tabla de pie de página"/>
    </w:tblPr>
    <w:tblGrid>
      <w:gridCol w:w="4862"/>
      <w:gridCol w:w="4890"/>
    </w:tblGrid>
    <w:tr w:rsidR="00E563F6" w14:paraId="1C2D4CE3" w14:textId="77777777">
      <w:tc>
        <w:tcPr>
          <w:tcW w:w="5148" w:type="dxa"/>
        </w:tcPr>
        <w:p w14:paraId="0EA7EDDE" w14:textId="77777777" w:rsidR="00E563F6" w:rsidRDefault="00B422FD">
          <w:pPr>
            <w:pStyle w:val="Piedepgina"/>
          </w:pPr>
          <w:r>
            <w:rPr>
              <w:lang w:bidi="es-ES"/>
            </w:rPr>
            <w:t xml:space="preserve">Página | </w:t>
          </w:r>
          <w:r>
            <w:rPr>
              <w:lang w:bidi="es-ES"/>
            </w:rPr>
            <w:fldChar w:fldCharType="begin"/>
          </w:r>
          <w:r>
            <w:rPr>
              <w:lang w:bidi="es-ES"/>
            </w:rPr>
            <w:instrText xml:space="preserve"> PAGE   \* MERGEFORMAT </w:instrText>
          </w:r>
          <w:r>
            <w:rPr>
              <w:lang w:bidi="es-ES"/>
            </w:rPr>
            <w:fldChar w:fldCharType="separate"/>
          </w:r>
          <w:r w:rsidR="009F47C9">
            <w:rPr>
              <w:noProof/>
              <w:lang w:bidi="es-ES"/>
            </w:rPr>
            <w:t>2</w:t>
          </w:r>
          <w:r>
            <w:rPr>
              <w:lang w:bidi="es-ES"/>
            </w:rPr>
            <w:fldChar w:fldCharType="end"/>
          </w:r>
        </w:p>
      </w:tc>
      <w:sdt>
        <w:sdtPr>
          <w:alias w:val="Su nombre"/>
          <w:tag w:val=""/>
          <w:id w:val="-1352728942"/>
          <w:placeholder>
            <w:docPart w:val="C62AB0F7AEDE4515B8881442F426682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5B5D0FA0" w14:textId="0ABE2836" w:rsidR="00E563F6" w:rsidRDefault="009C7A72">
              <w:pPr>
                <w:pStyle w:val="Piedepgina"/>
                <w:jc w:val="right"/>
              </w:pPr>
              <w:r>
                <w:t>RAQUEL RODRÍGUEZ DE LA SERNA</w:t>
              </w:r>
            </w:p>
          </w:tc>
        </w:sdtContent>
      </w:sdt>
    </w:tr>
  </w:tbl>
  <w:p w14:paraId="10EB5930" w14:textId="77777777" w:rsidR="00E563F6" w:rsidRDefault="00E56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50A5E" w14:textId="77777777" w:rsidR="009C7A72" w:rsidRDefault="009C7A72">
      <w:pPr>
        <w:spacing w:before="0" w:after="0" w:line="240" w:lineRule="auto"/>
      </w:pPr>
      <w:r>
        <w:separator/>
      </w:r>
    </w:p>
  </w:footnote>
  <w:footnote w:type="continuationSeparator" w:id="0">
    <w:p w14:paraId="2823B244" w14:textId="77777777" w:rsidR="009C7A72" w:rsidRDefault="009C7A7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72"/>
    <w:rsid w:val="002B67C4"/>
    <w:rsid w:val="003D60ED"/>
    <w:rsid w:val="0071321B"/>
    <w:rsid w:val="00906BB2"/>
    <w:rsid w:val="009A1712"/>
    <w:rsid w:val="009C7A72"/>
    <w:rsid w:val="009F47C9"/>
    <w:rsid w:val="00A764E8"/>
    <w:rsid w:val="00B422FD"/>
    <w:rsid w:val="00C132EB"/>
    <w:rsid w:val="00CC4DB3"/>
    <w:rsid w:val="00D07E9C"/>
    <w:rsid w:val="00D27F7B"/>
    <w:rsid w:val="00E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4B147"/>
  <w15:chartTrackingRefBased/>
  <w15:docId w15:val="{BD718758-1991-44A1-9AC2-9750438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es-E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Ttulo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1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1"/>
    <w:rPr>
      <w:kern w:val="20"/>
    </w:rPr>
  </w:style>
  <w:style w:type="paragraph" w:customStyle="1" w:styleId="Textodecurrculo">
    <w:name w:val="Texto de currículo"/>
    <w:basedOn w:val="Normal"/>
    <w:qFormat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adecurrculo">
    <w:name w:val="Tabla de currículo"/>
    <w:basedOn w:val="Tabla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">
    <w:name w:val="Tabla de carta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fasis">
    <w:name w:val="Emphasis"/>
    <w:basedOn w:val="Fuentedeprrafopredeter"/>
    <w:unhideWhenUsed/>
    <w:qFormat/>
    <w:rPr>
      <w:color w:val="418AB3" w:themeColor="accent1"/>
    </w:rPr>
  </w:style>
  <w:style w:type="paragraph" w:customStyle="1" w:styleId="Informacindecontacto">
    <w:name w:val="Información de contact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ombre">
    <w:name w:val="Nombre"/>
    <w:basedOn w:val="Normal"/>
    <w:next w:val="Normal"/>
    <w:link w:val="NombreCar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character" w:styleId="Hipervnculo">
    <w:name w:val="Hyperlink"/>
    <w:basedOn w:val="Fuentedeprrafopredeter"/>
    <w:uiPriority w:val="99"/>
    <w:unhideWhenUsed/>
    <w:rsid w:val="009C7A72"/>
    <w:rPr>
      <w:color w:val="F59E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7A72"/>
    <w:rPr>
      <w:color w:val="605E5C"/>
      <w:shd w:val="clear" w:color="auto" w:fill="E1DFDD"/>
    </w:rPr>
  </w:style>
  <w:style w:type="paragraph" w:customStyle="1" w:styleId="Estilo1">
    <w:name w:val="Estilo1"/>
    <w:basedOn w:val="Nombre"/>
    <w:link w:val="Estilo1Car"/>
    <w:qFormat/>
    <w:rsid w:val="009A1712"/>
    <w:pPr>
      <w:tabs>
        <w:tab w:val="left" w:pos="8175"/>
      </w:tabs>
    </w:pPr>
  </w:style>
  <w:style w:type="character" w:customStyle="1" w:styleId="NombreCar">
    <w:name w:val="Nombre Car"/>
    <w:basedOn w:val="Fuentedeprrafopredeter"/>
    <w:link w:val="Nombre"/>
    <w:rsid w:val="009A1712"/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:shd w:val="clear" w:color="auto" w:fill="418AB3" w:themeFill="accent1"/>
    </w:rPr>
  </w:style>
  <w:style w:type="character" w:customStyle="1" w:styleId="Estilo1Car">
    <w:name w:val="Estilo1 Car"/>
    <w:basedOn w:val="NombreCar"/>
    <w:link w:val="Estilo1"/>
    <w:rsid w:val="009A1712"/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:shd w:val="clear" w:color="auto" w:fill="418AB3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aquel.rodriguez@univerlaw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o\AppData\Roaming\Microsoft\Templates\Curr&#237;culum%20vitae%20funcional%20(dise&#241;o%20sencill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166D26CDFC4021984B8316307AD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BBB3-EB74-4F7C-A259-DD55F0EEED0A}"/>
      </w:docPartPr>
      <w:docPartBody>
        <w:p w:rsidR="00000000" w:rsidRDefault="00EF3D62">
          <w:pPr>
            <w:pStyle w:val="DC166D26CDFC4021984B8316307AD6CC"/>
          </w:pPr>
          <w:r>
            <w:rPr>
              <w:rStyle w:val="Textodelmarcadordeposicin"/>
              <w:lang w:bidi="es-ES"/>
            </w:rPr>
            <w:t>[Autor]</w:t>
          </w:r>
        </w:p>
      </w:docPartBody>
    </w:docPart>
    <w:docPart>
      <w:docPartPr>
        <w:name w:val="0C91F1A768284B128628791ECB67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CE60A-97F7-4673-975F-72B4825D4641}"/>
      </w:docPartPr>
      <w:docPartBody>
        <w:p w:rsidR="00000000" w:rsidRDefault="00EF3D62">
          <w:pPr>
            <w:pStyle w:val="0C91F1A768284B128628791ECB6790AD"/>
          </w:pPr>
          <w:r>
            <w:rPr>
              <w:rStyle w:val="Textodelmarcadordeposicin"/>
              <w:lang w:bidi="es-ES"/>
            </w:rPr>
            <w:t>[campo o área del logro]</w:t>
          </w:r>
        </w:p>
      </w:docPartBody>
    </w:docPart>
    <w:docPart>
      <w:docPartPr>
        <w:name w:val="7A08AA86C4944F548F0878E52419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8DD8-D7AE-4BF0-9389-1138D99312F7}"/>
      </w:docPartPr>
      <w:docPartBody>
        <w:p w:rsidR="00000000" w:rsidRDefault="00EF3D62">
          <w:pPr>
            <w:pStyle w:val="7A08AA86C4944F548F0878E52419B084"/>
          </w:pPr>
          <w:r>
            <w:rPr>
              <w:rStyle w:val="Textodelmarcadordeposicin"/>
              <w:lang w:bidi="es-ES"/>
            </w:rPr>
            <w:t>Escriba</w:t>
          </w:r>
          <w:r>
            <w:rPr>
              <w:rStyle w:val="Textodelmarcadordeposicin"/>
              <w:lang w:bidi="es-ES"/>
            </w:rPr>
            <w:t xml:space="preserve"> cualquier contenido que desee repetir, incluidos otros controles de contenido. También puede insertar este control alrededor de las filas de una tabla para repetir partes de la misma.</w:t>
          </w:r>
        </w:p>
      </w:docPartBody>
    </w:docPart>
    <w:docPart>
      <w:docPartPr>
        <w:name w:val="C62AB0F7AEDE4515B8881442F4266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4A0A2-69BD-47A6-9A0D-5968D1AA6958}"/>
      </w:docPartPr>
      <w:docPartBody>
        <w:p w:rsidR="00000000" w:rsidRDefault="00EF3D62">
          <w:pPr>
            <w:pStyle w:val="C62AB0F7AEDE4515B8881442F4266828"/>
          </w:pPr>
          <w:r>
            <w:rPr>
              <w:lang w:bidi="es-ES"/>
            </w:rPr>
            <w:t>Aquí puede incluir su GPA y un resumen de su t</w:t>
          </w:r>
          <w:r>
            <w:rPr>
              <w:lang w:bidi="es-ES"/>
            </w:rPr>
            <w:t>rabajo de clase relevante, sus premios y sus condecoraciones.</w:t>
          </w:r>
        </w:p>
      </w:docPartBody>
    </w:docPart>
    <w:docPart>
      <w:docPartPr>
        <w:name w:val="0150C30FED6141D9A263A449BE81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5D0E-0FB4-4825-8F4B-77F1760F224C}"/>
      </w:docPartPr>
      <w:docPartBody>
        <w:p w:rsidR="00000000" w:rsidRDefault="00EF3D62" w:rsidP="00EF3D62">
          <w:pPr>
            <w:pStyle w:val="0150C30FED6141D9A263A449BE81700F"/>
          </w:pPr>
          <w:r>
            <w:rPr>
              <w:rStyle w:val="Textodelmarcadordeposicin"/>
              <w:lang w:bidi="es-ES"/>
            </w:rPr>
            <w:t>Escriba cualquier contenido que desee repetir, incluidos otros controles de contenido. También puede insertar este control alrededor de las filas de una tabla para repetir partes de la misma.</w:t>
          </w:r>
        </w:p>
      </w:docPartBody>
    </w:docPart>
    <w:docPart>
      <w:docPartPr>
        <w:name w:val="7BB2014DF8B04FD58F9781462186B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B525-3655-4D05-9CF1-0C3F55ADAFA7}"/>
      </w:docPartPr>
      <w:docPartBody>
        <w:p w:rsidR="00000000" w:rsidRDefault="00EF3D62" w:rsidP="00EF3D62">
          <w:pPr>
            <w:pStyle w:val="7BB2014DF8B04FD58F9781462186BE1F"/>
          </w:pPr>
          <w:r>
            <w:rPr>
              <w:rStyle w:val="Textodelmarcadordeposicin"/>
              <w:lang w:bidi="es-ES"/>
            </w:rPr>
            <w:t>Escriba cualquier contenido que desee repetir, incluidos otros controles de contenido. También puede insertar este control alrededor de las filas de una tabla para repetir partes de la misma.</w:t>
          </w:r>
        </w:p>
      </w:docPartBody>
    </w:docPart>
    <w:docPart>
      <w:docPartPr>
        <w:name w:val="292C21D9141846B5ACFC87648366B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7B322-5C64-47EB-A203-3F26B8BC6CCF}"/>
      </w:docPartPr>
      <w:docPartBody>
        <w:p w:rsidR="00000000" w:rsidRDefault="00EF3D62" w:rsidP="00EF3D62">
          <w:pPr>
            <w:pStyle w:val="292C21D9141846B5ACFC87648366B4D0"/>
          </w:pPr>
          <w:r>
            <w:rPr>
              <w:rStyle w:val="Textodelmarcadordeposicin"/>
              <w:lang w:bidi="es-ES"/>
            </w:rPr>
            <w:t>Escriba cualquier contenido que desee repetir, incluidos otros controles de contenido. También puede insertar este control alrededor de las filas de una tabla para repetir partes de la misma.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62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5166F97118D43EAB21059D5B7141837">
    <w:name w:val="35166F97118D43EAB21059D5B7141837"/>
  </w:style>
  <w:style w:type="paragraph" w:customStyle="1" w:styleId="92801E3402D04A11A5AD3FB3430AF8C3">
    <w:name w:val="92801E3402D04A11A5AD3FB3430AF8C3"/>
  </w:style>
  <w:style w:type="paragraph" w:customStyle="1" w:styleId="E67C9E60508C4BD18B8D984C2D9BF26D">
    <w:name w:val="E67C9E60508C4BD18B8D984C2D9BF26D"/>
  </w:style>
  <w:style w:type="paragraph" w:customStyle="1" w:styleId="A70F6EB717C14E449E1BFD9743BCF71A">
    <w:name w:val="A70F6EB717C14E449E1BFD9743BCF71A"/>
  </w:style>
  <w:style w:type="character" w:styleId="nfasis">
    <w:name w:val="Emphasis"/>
    <w:basedOn w:val="Fuentedeprrafopredeter"/>
    <w:unhideWhenUsed/>
    <w:qFormat/>
    <w:rPr>
      <w:color w:val="4472C4" w:themeColor="accent1"/>
    </w:rPr>
  </w:style>
  <w:style w:type="paragraph" w:customStyle="1" w:styleId="09F69FC5E97C44ED9467B4A730EA6ED5">
    <w:name w:val="09F69FC5E97C44ED9467B4A730EA6ED5"/>
  </w:style>
  <w:style w:type="character" w:styleId="Textodelmarcadordeposicin">
    <w:name w:val="Placeholder Text"/>
    <w:basedOn w:val="Fuentedeprrafopredeter"/>
    <w:uiPriority w:val="99"/>
    <w:semiHidden/>
    <w:rsid w:val="00EF3D62"/>
    <w:rPr>
      <w:color w:val="808080"/>
    </w:rPr>
  </w:style>
  <w:style w:type="paragraph" w:customStyle="1" w:styleId="DC166D26CDFC4021984B8316307AD6CC">
    <w:name w:val="DC166D26CDFC4021984B8316307AD6CC"/>
  </w:style>
  <w:style w:type="paragraph" w:customStyle="1" w:styleId="D92ABAC501F84769B5F9B8A9F0730666">
    <w:name w:val="D92ABAC501F84769B5F9B8A9F0730666"/>
  </w:style>
  <w:style w:type="paragraph" w:customStyle="1" w:styleId="0C91F1A768284B128628791ECB6790AD">
    <w:name w:val="0C91F1A768284B128628791ECB6790AD"/>
  </w:style>
  <w:style w:type="paragraph" w:customStyle="1" w:styleId="4681E9F4E8B24C679381E882F0E0B7CE">
    <w:name w:val="4681E9F4E8B24C679381E882F0E0B7CE"/>
  </w:style>
  <w:style w:type="paragraph" w:customStyle="1" w:styleId="B72EC44920DB44FEA9ABE349AE02FBA6">
    <w:name w:val="B72EC44920DB44FEA9ABE349AE02FBA6"/>
  </w:style>
  <w:style w:type="paragraph" w:customStyle="1" w:styleId="05A98BF934314D008695745C155EDD37">
    <w:name w:val="05A98BF934314D008695745C155EDD37"/>
  </w:style>
  <w:style w:type="paragraph" w:customStyle="1" w:styleId="7A08AA86C4944F548F0878E52419B084">
    <w:name w:val="7A08AA86C4944F548F0878E52419B084"/>
  </w:style>
  <w:style w:type="paragraph" w:customStyle="1" w:styleId="1B719207C5EC41408947AFD33E025F7C">
    <w:name w:val="1B719207C5EC41408947AFD33E025F7C"/>
  </w:style>
  <w:style w:type="paragraph" w:customStyle="1" w:styleId="E616837406994DCCAA324E4F85DBBDF7">
    <w:name w:val="E616837406994DCCAA324E4F85DBBDF7"/>
  </w:style>
  <w:style w:type="paragraph" w:customStyle="1" w:styleId="B2A1443C46C0475DABA658BAD405E306">
    <w:name w:val="B2A1443C46C0475DABA658BAD405E306"/>
  </w:style>
  <w:style w:type="paragraph" w:customStyle="1" w:styleId="C62AB0F7AEDE4515B8881442F4266828">
    <w:name w:val="C62AB0F7AEDE4515B8881442F4266828"/>
  </w:style>
  <w:style w:type="paragraph" w:customStyle="1" w:styleId="AD7BA15BC18E43968EBCB19F9B100AE1">
    <w:name w:val="AD7BA15BC18E43968EBCB19F9B100AE1"/>
  </w:style>
  <w:style w:type="paragraph" w:customStyle="1" w:styleId="07AE90C6E4FC4C82A7AE2102DFE2A88D">
    <w:name w:val="07AE90C6E4FC4C82A7AE2102DFE2A88D"/>
  </w:style>
  <w:style w:type="paragraph" w:customStyle="1" w:styleId="2E6732D988144538A0C0968BC9296ED3">
    <w:name w:val="2E6732D988144538A0C0968BC9296ED3"/>
  </w:style>
  <w:style w:type="paragraph" w:customStyle="1" w:styleId="062D229A72DA4686ACA6FB996D946273">
    <w:name w:val="062D229A72DA4686ACA6FB996D946273"/>
    <w:rsid w:val="00EF3D62"/>
  </w:style>
  <w:style w:type="paragraph" w:customStyle="1" w:styleId="39B53F7ADF0146D6A842B9D982A00431">
    <w:name w:val="39B53F7ADF0146D6A842B9D982A00431"/>
    <w:rsid w:val="00EF3D62"/>
  </w:style>
  <w:style w:type="paragraph" w:customStyle="1" w:styleId="0150C30FED6141D9A263A449BE81700F">
    <w:name w:val="0150C30FED6141D9A263A449BE81700F"/>
    <w:rsid w:val="00EF3D62"/>
  </w:style>
  <w:style w:type="paragraph" w:customStyle="1" w:styleId="7BB2014DF8B04FD58F9781462186BE1F">
    <w:name w:val="7BB2014DF8B04FD58F9781462186BE1F"/>
    <w:rsid w:val="00EF3D62"/>
  </w:style>
  <w:style w:type="paragraph" w:customStyle="1" w:styleId="882F672462DD4FBDB7B37680DF812CFB">
    <w:name w:val="882F672462DD4FBDB7B37680DF812CFB"/>
    <w:rsid w:val="00EF3D62"/>
  </w:style>
  <w:style w:type="paragraph" w:customStyle="1" w:styleId="D570E825DA9345A091D625D81CA4AB1E">
    <w:name w:val="D570E825DA9345A091D625D81CA4AB1E"/>
    <w:rsid w:val="00EF3D62"/>
  </w:style>
  <w:style w:type="paragraph" w:customStyle="1" w:styleId="1B6DA4B95C7C44FA8877CE67B79BD72B">
    <w:name w:val="1B6DA4B95C7C44FA8877CE67B79BD72B"/>
    <w:rsid w:val="00EF3D62"/>
  </w:style>
  <w:style w:type="paragraph" w:customStyle="1" w:styleId="292C21D9141846B5ACFC87648366B4D0">
    <w:name w:val="292C21D9141846B5ACFC87648366B4D0"/>
    <w:rsid w:val="00EF3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funcional (diseño sencillo)</Template>
  <TotalTime>106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RODRÍGUEZ DE LA SERNA</dc:creator>
  <cp:lastModifiedBy>Eugenio Vázquez Gutiérrez</cp:lastModifiedBy>
  <cp:revision>5</cp:revision>
  <dcterms:created xsi:type="dcterms:W3CDTF">2020-08-13T13:17:00Z</dcterms:created>
  <dcterms:modified xsi:type="dcterms:W3CDTF">2020-08-15T06:53:00Z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